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86E7C" w14:textId="77777777" w:rsidR="000F34E3" w:rsidRPr="00B97E97" w:rsidRDefault="000F34E3" w:rsidP="000F34E3">
      <w:pPr>
        <w:jc w:val="right"/>
        <w:rPr>
          <w:rFonts w:ascii="Times New Roman" w:hAnsi="Times New Roman"/>
          <w:i/>
          <w:iCs/>
        </w:rPr>
      </w:pPr>
      <w:r w:rsidRPr="00B97E97">
        <w:rPr>
          <w:rFonts w:ascii="Times New Roman" w:hAnsi="Times New Roman"/>
          <w:i/>
          <w:iCs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0F34E3" w:rsidRPr="00C336A2" w14:paraId="7C53F463" w14:textId="77777777" w:rsidTr="00970D36">
        <w:trPr>
          <w:trHeight w:val="1275"/>
        </w:trPr>
        <w:tc>
          <w:tcPr>
            <w:tcW w:w="4678" w:type="dxa"/>
          </w:tcPr>
          <w:p w14:paraId="253343D8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3ABE832C" w14:textId="77777777" w:rsidR="000F34E3" w:rsidRPr="00C336A2" w:rsidRDefault="000F34E3" w:rsidP="00970D36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39BAF053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53A2629D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17ADFF4C" w14:textId="77777777" w:rsidR="000F34E3" w:rsidRPr="00C336A2" w:rsidRDefault="000F34E3" w:rsidP="00970D36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927CD6C" w14:textId="77777777" w:rsidR="000F34E3" w:rsidRPr="00C336A2" w:rsidRDefault="000F34E3" w:rsidP="00970D36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57004E4C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41C89DF0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485FE258" w14:textId="77777777" w:rsidR="000F34E3" w:rsidRPr="00C336A2" w:rsidRDefault="000F34E3" w:rsidP="00970D36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223999" wp14:editId="54089AF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C77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692ED837" wp14:editId="45299CE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9D7FF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64654" wp14:editId="1C74E5A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DC094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17B21DD" w14:textId="77777777" w:rsidR="000F34E3" w:rsidRPr="00C336A2" w:rsidRDefault="000F34E3" w:rsidP="00970D36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4B99EE2F" wp14:editId="6B5370B7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BCED13D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183DBC3F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136B8160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1E4EF41A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55F75413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C613373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07FF6E64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6D3A9ADD" w14:textId="77777777" w:rsidR="000F34E3" w:rsidRPr="00C336A2" w:rsidRDefault="000F34E3" w:rsidP="00970D36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3BD36D94" w14:textId="77777777" w:rsidR="000F34E3" w:rsidRPr="00C336A2" w:rsidRDefault="000F34E3" w:rsidP="000F34E3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F34E3" w:rsidRPr="00C336A2" w14:paraId="1AC15304" w14:textId="77777777" w:rsidTr="00970D36">
        <w:tc>
          <w:tcPr>
            <w:tcW w:w="5387" w:type="dxa"/>
            <w:shd w:val="clear" w:color="auto" w:fill="auto"/>
          </w:tcPr>
          <w:p w14:paraId="391FAB18" w14:textId="77777777" w:rsidR="000F34E3" w:rsidRPr="00C336A2" w:rsidRDefault="000F34E3" w:rsidP="00970D36">
            <w:pPr>
              <w:pStyle w:val="ConsPlusNormal0"/>
              <w:ind w:right="-1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14:paraId="0EF399E1" w14:textId="77777777" w:rsidR="000F34E3" w:rsidRPr="00C336A2" w:rsidRDefault="000F34E3" w:rsidP="00970D36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КАРАР</w:t>
            </w:r>
          </w:p>
          <w:p w14:paraId="3262FE44" w14:textId="77777777" w:rsidR="000F34E3" w:rsidRPr="00C336A2" w:rsidRDefault="000F34E3" w:rsidP="00970D36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0F34E3" w:rsidRPr="00C336A2" w14:paraId="792AC05A" w14:textId="77777777" w:rsidTr="00970D36">
        <w:trPr>
          <w:trHeight w:val="343"/>
        </w:trPr>
        <w:tc>
          <w:tcPr>
            <w:tcW w:w="5387" w:type="dxa"/>
            <w:shd w:val="clear" w:color="auto" w:fill="auto"/>
          </w:tcPr>
          <w:p w14:paraId="059A91E7" w14:textId="77777777" w:rsidR="000F34E3" w:rsidRPr="00C336A2" w:rsidRDefault="000F34E3" w:rsidP="00970D36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36A2">
              <w:rPr>
                <w:rFonts w:ascii="Times New Roman" w:hAnsi="Times New Roman" w:cs="Times New Roman"/>
                <w:noProof/>
                <w:sz w:val="28"/>
                <w:szCs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14:paraId="15DC0F68" w14:textId="77777777" w:rsidR="000F34E3" w:rsidRPr="00C336A2" w:rsidRDefault="000F34E3" w:rsidP="00970D36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36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__ октября 2025 года</w:t>
            </w:r>
          </w:p>
          <w:p w14:paraId="3647BD02" w14:textId="77777777" w:rsidR="000F34E3" w:rsidRPr="00C336A2" w:rsidRDefault="000F34E3" w:rsidP="00970D36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465C25C0" w14:textId="3474DD1F" w:rsidR="006C5C03" w:rsidRPr="000F34E3" w:rsidRDefault="000F34E3" w:rsidP="00C7337C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0F34E3">
        <w:rPr>
          <w:rFonts w:ascii="Times New Roman" w:hAnsi="Times New Roman"/>
          <w:sz w:val="28"/>
          <w:szCs w:val="28"/>
        </w:rPr>
        <w:t xml:space="preserve">О признании утратившим силу решения Совета Нижнекамского муниципального района от 12 сентября 2019 года № 55 «Об утверждении генерального плана </w:t>
      </w:r>
      <w:proofErr w:type="spellStart"/>
      <w:r w:rsidRPr="000F34E3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0F34E3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Татарстан»</w:t>
      </w:r>
    </w:p>
    <w:p w14:paraId="2EACC8A5" w14:textId="77777777" w:rsidR="002D5AA9" w:rsidRPr="000F34E3" w:rsidRDefault="002D5AA9" w:rsidP="00600A8E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53C7E1" w14:textId="77777777" w:rsidR="000F34E3" w:rsidRPr="000F34E3" w:rsidRDefault="000F34E3" w:rsidP="00600A8E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386425C" w14:textId="073DF912" w:rsidR="00E07746" w:rsidRDefault="00E07746" w:rsidP="00E07746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 Республики Татарстан, Совет Нижнекамского муниципального района </w:t>
      </w:r>
    </w:p>
    <w:p w14:paraId="06C06497" w14:textId="77777777" w:rsidR="00C164FD" w:rsidRPr="000F34E3" w:rsidRDefault="00C164FD" w:rsidP="00E07746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03BE27" w14:textId="4CD49C8A" w:rsidR="00CE3F35" w:rsidRDefault="00E22A63" w:rsidP="00C164FD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>РЕШАЕТ</w:t>
      </w:r>
      <w:r w:rsidR="00600A8E" w:rsidRPr="000F34E3">
        <w:rPr>
          <w:rFonts w:ascii="Times New Roman" w:hAnsi="Times New Roman"/>
          <w:sz w:val="28"/>
          <w:szCs w:val="28"/>
        </w:rPr>
        <w:t>:</w:t>
      </w:r>
    </w:p>
    <w:p w14:paraId="1DDFB153" w14:textId="77777777" w:rsidR="00C164FD" w:rsidRPr="000F34E3" w:rsidRDefault="00C164FD" w:rsidP="00C164FD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2BA2C7E5" w14:textId="0CE787A6" w:rsidR="00600A8E" w:rsidRPr="000F34E3" w:rsidRDefault="000F34E3" w:rsidP="00C164FD">
      <w:pPr>
        <w:pStyle w:val="Style5"/>
        <w:widowControl/>
        <w:spacing w:line="307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07746" w:rsidRPr="000F34E3">
        <w:rPr>
          <w:rFonts w:ascii="Times New Roman" w:hAnsi="Times New Roman"/>
          <w:sz w:val="28"/>
          <w:szCs w:val="28"/>
        </w:rPr>
        <w:t>Признать решени</w:t>
      </w:r>
      <w:r w:rsidR="00072C75" w:rsidRPr="000F34E3">
        <w:rPr>
          <w:rFonts w:ascii="Times New Roman" w:hAnsi="Times New Roman"/>
          <w:sz w:val="28"/>
          <w:szCs w:val="28"/>
        </w:rPr>
        <w:t>е</w:t>
      </w:r>
      <w:r w:rsidR="00E07746" w:rsidRPr="000F34E3">
        <w:rPr>
          <w:rFonts w:ascii="Times New Roman" w:hAnsi="Times New Roman"/>
          <w:sz w:val="28"/>
          <w:szCs w:val="28"/>
        </w:rPr>
        <w:t xml:space="preserve"> Совета Нижнекамского муниципального района от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07746" w:rsidRPr="000F34E3">
        <w:rPr>
          <w:rFonts w:ascii="Times New Roman" w:hAnsi="Times New Roman"/>
          <w:sz w:val="28"/>
          <w:szCs w:val="28"/>
        </w:rPr>
        <w:t xml:space="preserve">12 сентября 2019 года № 55 «Об утверждении генерального плана </w:t>
      </w:r>
      <w:proofErr w:type="spellStart"/>
      <w:r w:rsidR="00E07746" w:rsidRPr="000F34E3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07746" w:rsidRPr="000F34E3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Татарстан» утратившим силу</w:t>
      </w:r>
      <w:r w:rsidR="001408F9" w:rsidRPr="000F34E3">
        <w:rPr>
          <w:rFonts w:ascii="Times New Roman" w:hAnsi="Times New Roman"/>
          <w:sz w:val="28"/>
          <w:szCs w:val="28"/>
        </w:rPr>
        <w:t>.</w:t>
      </w:r>
    </w:p>
    <w:p w14:paraId="1FC3E6AF" w14:textId="4FC05972" w:rsidR="00C44A48" w:rsidRPr="000F34E3" w:rsidRDefault="006C5C03" w:rsidP="00C164FD">
      <w:pPr>
        <w:pStyle w:val="Style5"/>
        <w:widowControl/>
        <w:spacing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>2</w:t>
      </w:r>
      <w:r w:rsidR="00600A8E" w:rsidRPr="000F34E3">
        <w:rPr>
          <w:rFonts w:ascii="Times New Roman" w:hAnsi="Times New Roman"/>
          <w:sz w:val="28"/>
          <w:szCs w:val="28"/>
        </w:rPr>
        <w:t xml:space="preserve">. </w:t>
      </w:r>
      <w:r w:rsidR="00E07746" w:rsidRPr="000F34E3">
        <w:rPr>
          <w:rFonts w:ascii="Times New Roman" w:hAnsi="Times New Roman"/>
          <w:sz w:val="28"/>
          <w:szCs w:val="28"/>
        </w:rPr>
        <w:t xml:space="preserve">Официально обнародовать настоящее решение в порядке, </w:t>
      </w:r>
      <w:r w:rsidR="00072C75" w:rsidRPr="000F34E3">
        <w:rPr>
          <w:rFonts w:ascii="Times New Roman" w:hAnsi="Times New Roman"/>
          <w:sz w:val="28"/>
          <w:szCs w:val="28"/>
        </w:rPr>
        <w:t>определенном</w:t>
      </w:r>
      <w:r w:rsidR="00E07746" w:rsidRPr="000F34E3">
        <w:rPr>
          <w:rFonts w:ascii="Times New Roman" w:hAnsi="Times New Roman"/>
          <w:sz w:val="28"/>
          <w:szCs w:val="28"/>
        </w:rPr>
        <w:t xml:space="preserve"> Уставом Нижнекамского муниципального района Республики Татарстан</w:t>
      </w:r>
      <w:r w:rsidR="00C44A48" w:rsidRPr="000F34E3">
        <w:rPr>
          <w:rFonts w:ascii="Times New Roman" w:hAnsi="Times New Roman"/>
          <w:sz w:val="28"/>
          <w:szCs w:val="28"/>
        </w:rPr>
        <w:t>.</w:t>
      </w:r>
    </w:p>
    <w:p w14:paraId="60411122" w14:textId="29618071" w:rsidR="00CE3F35" w:rsidRPr="000F34E3" w:rsidRDefault="006C5C03" w:rsidP="00C164FD">
      <w:pPr>
        <w:pStyle w:val="Style5"/>
        <w:widowControl/>
        <w:spacing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>3</w:t>
      </w:r>
      <w:r w:rsidR="00600A8E" w:rsidRPr="000F34E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22A63" w:rsidRPr="000F34E3">
        <w:rPr>
          <w:rFonts w:ascii="Times New Roman" w:hAnsi="Times New Roman"/>
          <w:sz w:val="28"/>
          <w:szCs w:val="28"/>
        </w:rPr>
        <w:t xml:space="preserve">решения возложить на постоянную комиссию по строительству, землеустройству, жилищно-коммунальному хозяйству </w:t>
      </w:r>
      <w:r w:rsidR="000F34E3">
        <w:rPr>
          <w:rFonts w:ascii="Times New Roman" w:hAnsi="Times New Roman"/>
          <w:sz w:val="28"/>
          <w:szCs w:val="28"/>
        </w:rPr>
        <w:t xml:space="preserve">            </w:t>
      </w:r>
      <w:r w:rsidR="00E22A63" w:rsidRPr="000F34E3">
        <w:rPr>
          <w:rFonts w:ascii="Times New Roman" w:hAnsi="Times New Roman"/>
          <w:sz w:val="28"/>
          <w:szCs w:val="28"/>
        </w:rPr>
        <w:t>и транспорту.</w:t>
      </w:r>
    </w:p>
    <w:p w14:paraId="14622883" w14:textId="649540A3" w:rsidR="00F51AF8" w:rsidRPr="000F34E3" w:rsidRDefault="00F51AF8" w:rsidP="00AB48DB">
      <w:pPr>
        <w:rPr>
          <w:rFonts w:ascii="Times New Roman" w:hAnsi="Times New Roman"/>
          <w:sz w:val="28"/>
          <w:szCs w:val="28"/>
        </w:rPr>
      </w:pPr>
    </w:p>
    <w:p w14:paraId="4CDD870E" w14:textId="6992F5C1" w:rsidR="00E22A63" w:rsidRPr="000F34E3" w:rsidRDefault="00E22A63" w:rsidP="00AB48DB">
      <w:pPr>
        <w:rPr>
          <w:rFonts w:ascii="Times New Roman" w:hAnsi="Times New Roman"/>
          <w:sz w:val="28"/>
          <w:szCs w:val="28"/>
        </w:rPr>
      </w:pPr>
    </w:p>
    <w:p w14:paraId="45EAECDE" w14:textId="77777777" w:rsidR="00E22A63" w:rsidRPr="000F34E3" w:rsidRDefault="00E22A63" w:rsidP="00AB48DB">
      <w:pPr>
        <w:rPr>
          <w:rFonts w:ascii="Times New Roman" w:hAnsi="Times New Roman"/>
          <w:sz w:val="28"/>
          <w:szCs w:val="28"/>
        </w:rPr>
      </w:pPr>
    </w:p>
    <w:p w14:paraId="310A7BA1" w14:textId="77777777" w:rsidR="00E22A63" w:rsidRPr="000F34E3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 xml:space="preserve">Глава Нижнекамского </w:t>
      </w:r>
    </w:p>
    <w:p w14:paraId="016AB99F" w14:textId="2C0D141E" w:rsidR="002D5AA9" w:rsidRPr="000F34E3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hAnsi="Times New Roman"/>
          <w:sz w:val="28"/>
          <w:szCs w:val="28"/>
        </w:rPr>
        <w:t>муниципального района</w:t>
      </w:r>
      <w:r w:rsidR="002D5AA9" w:rsidRPr="000F34E3">
        <w:rPr>
          <w:rFonts w:ascii="Times New Roman" w:hAnsi="Times New Roman"/>
          <w:sz w:val="28"/>
          <w:szCs w:val="28"/>
        </w:rPr>
        <w:t xml:space="preserve">  </w:t>
      </w:r>
      <w:r w:rsidRPr="000F34E3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0F34E3">
        <w:rPr>
          <w:rFonts w:ascii="Times New Roman" w:hAnsi="Times New Roman"/>
          <w:sz w:val="28"/>
          <w:szCs w:val="28"/>
        </w:rPr>
        <w:t xml:space="preserve">        </w:t>
      </w:r>
      <w:r w:rsidRPr="000F34E3">
        <w:rPr>
          <w:rFonts w:ascii="Times New Roman" w:hAnsi="Times New Roman"/>
          <w:sz w:val="28"/>
          <w:szCs w:val="28"/>
        </w:rPr>
        <w:t xml:space="preserve">  Р.И.</w:t>
      </w:r>
      <w:r w:rsidR="000F34E3">
        <w:rPr>
          <w:rFonts w:ascii="Times New Roman" w:hAnsi="Times New Roman"/>
          <w:sz w:val="28"/>
          <w:szCs w:val="28"/>
        </w:rPr>
        <w:t xml:space="preserve"> </w:t>
      </w:r>
      <w:r w:rsidRPr="000F34E3">
        <w:rPr>
          <w:rFonts w:ascii="Times New Roman" w:hAnsi="Times New Roman"/>
          <w:sz w:val="28"/>
          <w:szCs w:val="28"/>
        </w:rPr>
        <w:t>Беляев</w:t>
      </w:r>
      <w:r w:rsidR="002D5AA9" w:rsidRPr="000F34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14:paraId="5174C574" w14:textId="77777777" w:rsidR="002D5AA9" w:rsidRPr="000F34E3" w:rsidRDefault="002D5AA9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14:paraId="12634DFC" w14:textId="608DCEDF" w:rsidR="00A53265" w:rsidRDefault="00A53265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3B463321" w14:textId="0F2444F8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7D76989C" w14:textId="49C9938E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46A9F118" w14:textId="0092FFB6" w:rsidR="00E22A63" w:rsidRDefault="00E22A63" w:rsidP="00C164FD">
      <w:pPr>
        <w:widowControl/>
        <w:autoSpaceDE/>
        <w:autoSpaceDN/>
        <w:adjustRightInd/>
        <w:rPr>
          <w:rFonts w:ascii="Times New Roman" w:hAnsi="Times New Roman"/>
          <w:sz w:val="27"/>
          <w:szCs w:val="27"/>
        </w:rPr>
      </w:pPr>
    </w:p>
    <w:p w14:paraId="0B56946D" w14:textId="1388C4AF" w:rsidR="00E22A63" w:rsidRDefault="00E22A63" w:rsidP="000F34E3">
      <w:pPr>
        <w:widowControl/>
        <w:autoSpaceDE/>
        <w:autoSpaceDN/>
        <w:adjustRightInd/>
        <w:rPr>
          <w:rFonts w:ascii="Times New Roman" w:hAnsi="Times New Roman"/>
          <w:sz w:val="27"/>
          <w:szCs w:val="27"/>
        </w:rPr>
      </w:pPr>
    </w:p>
    <w:sectPr w:rsidR="00E22A63" w:rsidSect="000F34E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DB"/>
    <w:rsid w:val="00064B25"/>
    <w:rsid w:val="00072C75"/>
    <w:rsid w:val="000F34E3"/>
    <w:rsid w:val="00113BCB"/>
    <w:rsid w:val="001408F9"/>
    <w:rsid w:val="00193606"/>
    <w:rsid w:val="001E0B2C"/>
    <w:rsid w:val="00257CCB"/>
    <w:rsid w:val="002A3FDA"/>
    <w:rsid w:val="002D5AA9"/>
    <w:rsid w:val="002F1CB8"/>
    <w:rsid w:val="00305398"/>
    <w:rsid w:val="003D10BC"/>
    <w:rsid w:val="003D6368"/>
    <w:rsid w:val="00427BF1"/>
    <w:rsid w:val="00464F5C"/>
    <w:rsid w:val="004B4562"/>
    <w:rsid w:val="005560F2"/>
    <w:rsid w:val="00566D9D"/>
    <w:rsid w:val="005C76A3"/>
    <w:rsid w:val="00600A8E"/>
    <w:rsid w:val="006314E8"/>
    <w:rsid w:val="00633ED7"/>
    <w:rsid w:val="006C5C03"/>
    <w:rsid w:val="006D2653"/>
    <w:rsid w:val="007F3ED5"/>
    <w:rsid w:val="008D67DB"/>
    <w:rsid w:val="008E4401"/>
    <w:rsid w:val="00956CDA"/>
    <w:rsid w:val="00993B3D"/>
    <w:rsid w:val="009D27AF"/>
    <w:rsid w:val="00A3694C"/>
    <w:rsid w:val="00A420C8"/>
    <w:rsid w:val="00A53265"/>
    <w:rsid w:val="00A60FAB"/>
    <w:rsid w:val="00A76615"/>
    <w:rsid w:val="00A95CB2"/>
    <w:rsid w:val="00AB48DB"/>
    <w:rsid w:val="00AD61B1"/>
    <w:rsid w:val="00B61192"/>
    <w:rsid w:val="00B94B8B"/>
    <w:rsid w:val="00C164FD"/>
    <w:rsid w:val="00C44A48"/>
    <w:rsid w:val="00C7337C"/>
    <w:rsid w:val="00C93914"/>
    <w:rsid w:val="00CD7FC3"/>
    <w:rsid w:val="00CE3D1C"/>
    <w:rsid w:val="00CE3F35"/>
    <w:rsid w:val="00D84FB8"/>
    <w:rsid w:val="00D97C79"/>
    <w:rsid w:val="00E00CB1"/>
    <w:rsid w:val="00E05A92"/>
    <w:rsid w:val="00E07746"/>
    <w:rsid w:val="00E22A63"/>
    <w:rsid w:val="00E80068"/>
    <w:rsid w:val="00E91E86"/>
    <w:rsid w:val="00EA355B"/>
    <w:rsid w:val="00EA4F15"/>
    <w:rsid w:val="00F03103"/>
    <w:rsid w:val="00F51AF8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0F34E3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0F34E3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2024-11-14T08:09:00Z</cp:lastPrinted>
  <dcterms:created xsi:type="dcterms:W3CDTF">2025-10-10T11:00:00Z</dcterms:created>
  <dcterms:modified xsi:type="dcterms:W3CDTF">2025-10-10T10:53:00Z</dcterms:modified>
</cp:coreProperties>
</file>